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742" w:rsidRDefault="00CC048F">
      <w:pPr>
        <w:pStyle w:val="BodyText"/>
        <w:ind w:left="4103" w:firstLine="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5215157</wp:posOffset>
            </wp:positionH>
            <wp:positionV relativeFrom="paragraph">
              <wp:posOffset>149469</wp:posOffset>
            </wp:positionV>
            <wp:extent cx="645413" cy="645414"/>
            <wp:effectExtent l="0" t="0" r="2540" b="2540"/>
            <wp:wrapTight wrapText="bothSides">
              <wp:wrapPolygon edited="0">
                <wp:start x="0" y="0"/>
                <wp:lineTo x="0" y="21047"/>
                <wp:lineTo x="21047" y="21047"/>
                <wp:lineTo x="21047" y="0"/>
                <wp:lineTo x="0" y="0"/>
              </wp:wrapPolygon>
            </wp:wrapTight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413" cy="645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742" w:rsidRDefault="00F53742">
      <w:pPr>
        <w:pStyle w:val="BodyText"/>
        <w:ind w:left="0" w:firstLine="0"/>
        <w:rPr>
          <w:rFonts w:ascii="Times New Roman"/>
          <w:sz w:val="20"/>
        </w:rPr>
      </w:pPr>
    </w:p>
    <w:p w:rsidR="00F53742" w:rsidRDefault="00F53742">
      <w:pPr>
        <w:pStyle w:val="BodyText"/>
        <w:spacing w:before="2"/>
        <w:ind w:left="0" w:firstLine="0"/>
        <w:rPr>
          <w:rFonts w:ascii="Times New Roman"/>
          <w:sz w:val="20"/>
        </w:rPr>
      </w:pPr>
    </w:p>
    <w:p w:rsidR="00F53742" w:rsidRPr="00CC048F" w:rsidRDefault="00CC048F" w:rsidP="00CC048F">
      <w:pPr>
        <w:pStyle w:val="Title"/>
        <w:spacing w:line="439" w:lineRule="auto"/>
        <w:ind w:left="3181" w:firstLine="0"/>
        <w:jc w:val="center"/>
        <w:rPr>
          <w:u w:val="single"/>
        </w:rPr>
      </w:pPr>
      <w:r w:rsidRPr="00CC048F">
        <w:rPr>
          <w:color w:val="232323"/>
          <w:u w:val="single"/>
        </w:rPr>
        <w:t xml:space="preserve">Science </w:t>
      </w:r>
      <w:r w:rsidR="0029536F">
        <w:rPr>
          <w:color w:val="232323"/>
          <w:u w:val="single"/>
        </w:rPr>
        <w:t xml:space="preserve">Curriculum </w:t>
      </w:r>
      <w:r w:rsidRPr="00CC048F">
        <w:rPr>
          <w:color w:val="232323"/>
          <w:u w:val="single"/>
        </w:rPr>
        <w:t xml:space="preserve">Intent </w:t>
      </w:r>
      <w:r w:rsidR="00B668AE" w:rsidRPr="00CC048F">
        <w:rPr>
          <w:color w:val="232323"/>
          <w:u w:val="single"/>
        </w:rPr>
        <w:t>Statement</w:t>
      </w:r>
      <w:bookmarkStart w:id="0" w:name="_GoBack"/>
      <w:bookmarkEnd w:id="0"/>
    </w:p>
    <w:p w:rsidR="00CC048F" w:rsidRPr="009E7C15" w:rsidRDefault="00B668AE" w:rsidP="009859C9">
      <w:pPr>
        <w:pStyle w:val="BodyText"/>
        <w:spacing w:before="24" w:line="276" w:lineRule="auto"/>
        <w:ind w:left="100" w:right="114" w:firstLine="0"/>
        <w:rPr>
          <w:color w:val="232323"/>
          <w:sz w:val="20"/>
          <w:szCs w:val="20"/>
        </w:rPr>
      </w:pPr>
      <w:r w:rsidRPr="009E7C15">
        <w:rPr>
          <w:color w:val="232323"/>
          <w:sz w:val="20"/>
          <w:szCs w:val="20"/>
        </w:rPr>
        <w:t>At St George's Church of England School, we aim to prepare our learners for their future by giving them</w:t>
      </w:r>
      <w:r w:rsidRPr="009E7C15">
        <w:rPr>
          <w:color w:val="232323"/>
          <w:spacing w:val="-9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the</w:t>
      </w:r>
      <w:r w:rsidRPr="009E7C15">
        <w:rPr>
          <w:color w:val="232323"/>
          <w:spacing w:val="-9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opportunities</w:t>
      </w:r>
      <w:r w:rsidRPr="009E7C15">
        <w:rPr>
          <w:color w:val="232323"/>
          <w:spacing w:val="-8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to</w:t>
      </w:r>
      <w:r w:rsidRPr="009E7C15">
        <w:rPr>
          <w:color w:val="232323"/>
          <w:spacing w:val="-6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gain</w:t>
      </w:r>
      <w:r w:rsidRPr="009E7C15">
        <w:rPr>
          <w:color w:val="232323"/>
          <w:spacing w:val="-9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knowledge</w:t>
      </w:r>
      <w:r w:rsidRPr="009E7C15">
        <w:rPr>
          <w:color w:val="232323"/>
          <w:spacing w:val="-6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and</w:t>
      </w:r>
      <w:r w:rsidRPr="009E7C15">
        <w:rPr>
          <w:color w:val="232323"/>
          <w:spacing w:val="-9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develop</w:t>
      </w:r>
      <w:r w:rsidRPr="009E7C15">
        <w:rPr>
          <w:color w:val="232323"/>
          <w:spacing w:val="-10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skills</w:t>
      </w:r>
      <w:r w:rsidRPr="009E7C15">
        <w:rPr>
          <w:color w:val="232323"/>
          <w:spacing w:val="-8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that</w:t>
      </w:r>
      <w:r w:rsidRPr="009E7C15">
        <w:rPr>
          <w:color w:val="232323"/>
          <w:spacing w:val="-9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will</w:t>
      </w:r>
      <w:r w:rsidRPr="009E7C15">
        <w:rPr>
          <w:color w:val="232323"/>
          <w:spacing w:val="-10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equip</w:t>
      </w:r>
      <w:r w:rsidRPr="009E7C15">
        <w:rPr>
          <w:color w:val="232323"/>
          <w:spacing w:val="-9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them</w:t>
      </w:r>
      <w:r w:rsidRPr="009E7C15">
        <w:rPr>
          <w:color w:val="232323"/>
          <w:spacing w:val="-6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for</w:t>
      </w:r>
      <w:r w:rsidRPr="009E7C15">
        <w:rPr>
          <w:color w:val="232323"/>
          <w:spacing w:val="-8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an</w:t>
      </w:r>
      <w:r w:rsidRPr="009E7C15">
        <w:rPr>
          <w:color w:val="232323"/>
          <w:spacing w:val="-8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ever</w:t>
      </w:r>
      <w:r w:rsidRPr="009E7C15">
        <w:rPr>
          <w:color w:val="232323"/>
          <w:spacing w:val="-10"/>
          <w:sz w:val="20"/>
          <w:szCs w:val="20"/>
        </w:rPr>
        <w:t xml:space="preserve"> </w:t>
      </w:r>
      <w:r w:rsidR="0029536F">
        <w:rPr>
          <w:color w:val="232323"/>
          <w:sz w:val="20"/>
          <w:szCs w:val="20"/>
        </w:rPr>
        <w:t>changing s</w:t>
      </w:r>
      <w:r w:rsidR="00CC048F" w:rsidRPr="009E7C15">
        <w:rPr>
          <w:color w:val="232323"/>
          <w:sz w:val="20"/>
          <w:szCs w:val="20"/>
        </w:rPr>
        <w:t xml:space="preserve">cientific world. </w:t>
      </w:r>
      <w:r w:rsidR="00CC048F" w:rsidRPr="009E7C15">
        <w:rPr>
          <w:sz w:val="20"/>
          <w:szCs w:val="20"/>
        </w:rPr>
        <w:t>In science, pupils learn about the importance of scientific evidence and how to make sense of it. Science teaching opens up new ways of thinking which complement and / or challenge established ideas and knowledge. Sustainable science teaches pupils about the important interaction between human activity and the environment and how we can make a positive impact.</w:t>
      </w:r>
      <w:r w:rsidR="00CC048F" w:rsidRPr="009E7C15">
        <w:rPr>
          <w:color w:val="232323"/>
          <w:sz w:val="20"/>
          <w:szCs w:val="20"/>
        </w:rPr>
        <w:t xml:space="preserve"> </w:t>
      </w:r>
      <w:r w:rsidRPr="009E7C15">
        <w:rPr>
          <w:color w:val="232323"/>
          <w:sz w:val="20"/>
          <w:szCs w:val="20"/>
        </w:rPr>
        <w:t>Kn</w:t>
      </w:r>
      <w:r w:rsidR="00CC048F" w:rsidRPr="009E7C15">
        <w:rPr>
          <w:color w:val="232323"/>
          <w:sz w:val="20"/>
          <w:szCs w:val="20"/>
        </w:rPr>
        <w:t xml:space="preserve">owledge and understanding of a range of different scientific areas is of increasing importance for children's future, to ensure they have the skills they need to branch out and be successful, later on in life. </w:t>
      </w:r>
      <w:r w:rsidR="009859C9" w:rsidRPr="009E7C15">
        <w:rPr>
          <w:color w:val="232323"/>
          <w:sz w:val="20"/>
          <w:szCs w:val="20"/>
        </w:rPr>
        <w:t>Science motivates pupils to explore the world around them and to change it for the better.</w:t>
      </w:r>
      <w:r w:rsidR="009859C9" w:rsidRPr="009E7C15">
        <w:rPr>
          <w:sz w:val="20"/>
          <w:szCs w:val="20"/>
        </w:rPr>
        <w:t xml:space="preserve"> </w:t>
      </w:r>
      <w:r w:rsidR="009859C9" w:rsidRPr="009E7C15">
        <w:rPr>
          <w:color w:val="232323"/>
          <w:sz w:val="20"/>
          <w:szCs w:val="20"/>
        </w:rPr>
        <w:t>Science encourages pupils to ask ‘how’ and ‘why’ questions, with the aim of finding out the answers.</w:t>
      </w:r>
      <w:r w:rsidR="009859C9" w:rsidRPr="009E7C15">
        <w:rPr>
          <w:sz w:val="20"/>
          <w:szCs w:val="20"/>
        </w:rPr>
        <w:t xml:space="preserve"> </w:t>
      </w:r>
      <w:r w:rsidR="009859C9" w:rsidRPr="009E7C15">
        <w:rPr>
          <w:color w:val="232323"/>
          <w:sz w:val="20"/>
          <w:szCs w:val="20"/>
        </w:rPr>
        <w:t>Science teaches pupils about interdependence and the inter-connected nature of life.</w:t>
      </w:r>
    </w:p>
    <w:p w:rsidR="00F53742" w:rsidRDefault="00F53742">
      <w:pPr>
        <w:pStyle w:val="BodyText"/>
        <w:spacing w:before="3"/>
        <w:ind w:left="0" w:firstLine="0"/>
        <w:rPr>
          <w:sz w:val="25"/>
        </w:rPr>
      </w:pPr>
    </w:p>
    <w:p w:rsidR="00F53742" w:rsidRDefault="00B668AE" w:rsidP="009E7C15">
      <w:pPr>
        <w:ind w:left="100"/>
        <w:jc w:val="center"/>
        <w:rPr>
          <w:b/>
          <w:color w:val="232323"/>
          <w:u w:val="single"/>
        </w:rPr>
      </w:pPr>
      <w:r w:rsidRPr="009E7C15">
        <w:rPr>
          <w:b/>
          <w:color w:val="232323"/>
          <w:u w:val="single"/>
        </w:rPr>
        <w:t>Aims</w:t>
      </w:r>
    </w:p>
    <w:p w:rsidR="009E7C15" w:rsidRPr="009E7C15" w:rsidRDefault="009E7C15" w:rsidP="009E7C15">
      <w:pPr>
        <w:ind w:left="100"/>
        <w:jc w:val="center"/>
        <w:rPr>
          <w:b/>
          <w:u w:val="single"/>
        </w:rPr>
      </w:pPr>
    </w:p>
    <w:p w:rsidR="009E7C15" w:rsidRDefault="009859C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Science nurtures pupils’ natural curiosity and helps develop inquiring minds. </w:t>
      </w:r>
    </w:p>
    <w:p w:rsidR="009E7C15" w:rsidRDefault="009E7C15" w:rsidP="009E7C15">
      <w:pPr>
        <w:tabs>
          <w:tab w:val="left" w:pos="820"/>
          <w:tab w:val="left" w:pos="821"/>
        </w:tabs>
        <w:spacing w:before="4" w:line="276" w:lineRule="auto"/>
        <w:ind w:right="678"/>
      </w:pPr>
    </w:p>
    <w:p w:rsidR="009E7C15" w:rsidRDefault="009859C9" w:rsidP="009E7C15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The study of science helps pupils acquire knowledge and conceptual understanding to solve problems and make informed decisions. </w:t>
      </w:r>
    </w:p>
    <w:p w:rsidR="009E7C15" w:rsidRDefault="009E7C15" w:rsidP="009E7C15">
      <w:pPr>
        <w:pStyle w:val="ListParagraph"/>
      </w:pPr>
    </w:p>
    <w:p w:rsidR="009E7C15" w:rsidRDefault="009859C9" w:rsidP="009E7C15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Science teaching helps pupils to explain and understand how the world works. </w:t>
      </w:r>
    </w:p>
    <w:p w:rsidR="009E7C15" w:rsidRDefault="009E7C15" w:rsidP="009E7C15">
      <w:pPr>
        <w:tabs>
          <w:tab w:val="left" w:pos="820"/>
          <w:tab w:val="left" w:pos="821"/>
        </w:tabs>
        <w:spacing w:before="4" w:line="276" w:lineRule="auto"/>
        <w:ind w:right="678"/>
      </w:pPr>
    </w:p>
    <w:p w:rsidR="009E7C15" w:rsidRDefault="009859C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Science develops in pupils an attitude of respect for themselves, others and the world around them. </w:t>
      </w:r>
    </w:p>
    <w:p w:rsidR="009E7C15" w:rsidRDefault="009E7C15" w:rsidP="009E7C15">
      <w:pPr>
        <w:pStyle w:val="ListParagraph"/>
        <w:tabs>
          <w:tab w:val="left" w:pos="820"/>
          <w:tab w:val="left" w:pos="821"/>
        </w:tabs>
        <w:spacing w:before="4" w:line="276" w:lineRule="auto"/>
        <w:ind w:right="678" w:firstLine="0"/>
      </w:pPr>
    </w:p>
    <w:p w:rsidR="009E7C15" w:rsidRDefault="009859C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Science helps pupils develop the skills to think critically, solve problems and make decisions. </w:t>
      </w:r>
    </w:p>
    <w:p w:rsidR="009E7C15" w:rsidRDefault="009E7C15" w:rsidP="009E7C15">
      <w:pPr>
        <w:tabs>
          <w:tab w:val="left" w:pos="820"/>
          <w:tab w:val="left" w:pos="821"/>
        </w:tabs>
        <w:spacing w:before="4" w:line="276" w:lineRule="auto"/>
        <w:ind w:right="678"/>
      </w:pPr>
    </w:p>
    <w:p w:rsidR="009E7C15" w:rsidRDefault="009859C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Through science, pupils learn to communicate their ideas and form hypotheses. </w:t>
      </w:r>
    </w:p>
    <w:p w:rsidR="009E7C15" w:rsidRDefault="009E7C15" w:rsidP="009E7C15">
      <w:pPr>
        <w:pStyle w:val="ListParagraph"/>
        <w:tabs>
          <w:tab w:val="left" w:pos="820"/>
          <w:tab w:val="left" w:pos="821"/>
        </w:tabs>
        <w:spacing w:before="4" w:line="276" w:lineRule="auto"/>
        <w:ind w:right="678" w:firstLine="0"/>
      </w:pPr>
    </w:p>
    <w:p w:rsidR="009E7C15" w:rsidRDefault="009859C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Practical experiments and investigations in science teach pupils the importance of accuracy and problem-solving. </w:t>
      </w:r>
    </w:p>
    <w:p w:rsidR="009E7C15" w:rsidRDefault="009E7C15" w:rsidP="009E7C15">
      <w:pPr>
        <w:pStyle w:val="ListParagraph"/>
        <w:tabs>
          <w:tab w:val="left" w:pos="820"/>
          <w:tab w:val="left" w:pos="821"/>
        </w:tabs>
        <w:spacing w:before="4" w:line="276" w:lineRule="auto"/>
        <w:ind w:right="678" w:firstLine="0"/>
      </w:pPr>
    </w:p>
    <w:p w:rsidR="009E7C15" w:rsidRDefault="009859C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 xml:space="preserve">Pupils develop an understanding of historical contributions to science, as well as learning about contemporary science issues. </w:t>
      </w:r>
    </w:p>
    <w:p w:rsidR="009E7C15" w:rsidRDefault="009E7C15" w:rsidP="009E7C15">
      <w:pPr>
        <w:pStyle w:val="ListParagraph"/>
        <w:tabs>
          <w:tab w:val="left" w:pos="820"/>
          <w:tab w:val="left" w:pos="821"/>
        </w:tabs>
        <w:spacing w:before="4" w:line="276" w:lineRule="auto"/>
        <w:ind w:right="678" w:firstLine="0"/>
      </w:pPr>
    </w:p>
    <w:p w:rsidR="009E7C15" w:rsidRDefault="009859C9" w:rsidP="0029536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>Science leads pupils on a journey of discovery, as they link isolated facts to form a coherent narrative about the natural world.</w:t>
      </w:r>
    </w:p>
    <w:p w:rsidR="009E7C15" w:rsidRDefault="009E7C15" w:rsidP="009E7C15">
      <w:pPr>
        <w:pStyle w:val="ListParagraph"/>
        <w:tabs>
          <w:tab w:val="left" w:pos="820"/>
          <w:tab w:val="left" w:pos="821"/>
        </w:tabs>
        <w:spacing w:before="4" w:line="276" w:lineRule="auto"/>
        <w:ind w:right="678" w:firstLine="0"/>
      </w:pPr>
    </w:p>
    <w:p w:rsidR="009E7C15" w:rsidRDefault="009859C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4" w:line="276" w:lineRule="auto"/>
        <w:ind w:right="678"/>
      </w:pPr>
      <w:r w:rsidRPr="009859C9">
        <w:t>Science teaching opens up new ways of thinking which complement and / or challenge established ideas and knowledge.</w:t>
      </w:r>
    </w:p>
    <w:p w:rsidR="00F53742" w:rsidRDefault="00F53742" w:rsidP="0029536F">
      <w:pPr>
        <w:tabs>
          <w:tab w:val="left" w:pos="820"/>
          <w:tab w:val="left" w:pos="821"/>
        </w:tabs>
        <w:spacing w:before="4" w:line="276" w:lineRule="auto"/>
        <w:ind w:right="678"/>
      </w:pPr>
    </w:p>
    <w:sectPr w:rsidR="00F53742">
      <w:type w:val="continuous"/>
      <w:pgSz w:w="11910" w:h="16840"/>
      <w:pgMar w:top="38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F4204"/>
    <w:multiLevelType w:val="hybridMultilevel"/>
    <w:tmpl w:val="C680C55A"/>
    <w:lvl w:ilvl="0" w:tplc="9D4CF3A8">
      <w:numFmt w:val="bullet"/>
      <w:lvlText w:val="o"/>
      <w:lvlJc w:val="left"/>
      <w:pPr>
        <w:ind w:left="820" w:hanging="360"/>
      </w:pPr>
      <w:rPr>
        <w:rFonts w:ascii="Courier New" w:eastAsia="Courier New" w:hAnsi="Courier New" w:cs="Courier New" w:hint="default"/>
        <w:color w:val="232323"/>
        <w:w w:val="99"/>
        <w:sz w:val="20"/>
        <w:szCs w:val="20"/>
        <w:lang w:val="en-US" w:eastAsia="en-US" w:bidi="ar-SA"/>
      </w:rPr>
    </w:lvl>
    <w:lvl w:ilvl="1" w:tplc="336AF4EC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980EC6D0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D1F07488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 w:tplc="1A5205B0"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  <w:lvl w:ilvl="5" w:tplc="A94414C0">
      <w:numFmt w:val="bullet"/>
      <w:lvlText w:val="•"/>
      <w:lvlJc w:val="left"/>
      <w:pPr>
        <w:ind w:left="5033" w:hanging="360"/>
      </w:pPr>
      <w:rPr>
        <w:rFonts w:hint="default"/>
        <w:lang w:val="en-US" w:eastAsia="en-US" w:bidi="ar-SA"/>
      </w:rPr>
    </w:lvl>
    <w:lvl w:ilvl="6" w:tplc="7FE02F12">
      <w:numFmt w:val="bullet"/>
      <w:lvlText w:val="•"/>
      <w:lvlJc w:val="left"/>
      <w:pPr>
        <w:ind w:left="5875" w:hanging="360"/>
      </w:pPr>
      <w:rPr>
        <w:rFonts w:hint="default"/>
        <w:lang w:val="en-US" w:eastAsia="en-US" w:bidi="ar-SA"/>
      </w:rPr>
    </w:lvl>
    <w:lvl w:ilvl="7" w:tplc="4B487586">
      <w:numFmt w:val="bullet"/>
      <w:lvlText w:val="•"/>
      <w:lvlJc w:val="left"/>
      <w:pPr>
        <w:ind w:left="6718" w:hanging="360"/>
      </w:pPr>
      <w:rPr>
        <w:rFonts w:hint="default"/>
        <w:lang w:val="en-US" w:eastAsia="en-US" w:bidi="ar-SA"/>
      </w:rPr>
    </w:lvl>
    <w:lvl w:ilvl="8" w:tplc="0CAC6CE2">
      <w:numFmt w:val="bullet"/>
      <w:lvlText w:val="•"/>
      <w:lvlJc w:val="left"/>
      <w:pPr>
        <w:ind w:left="756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42"/>
    <w:rsid w:val="00234054"/>
    <w:rsid w:val="0029536F"/>
    <w:rsid w:val="009859C9"/>
    <w:rsid w:val="009E7C15"/>
    <w:rsid w:val="00B668AE"/>
    <w:rsid w:val="00CC048F"/>
    <w:rsid w:val="00F5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4C495"/>
  <w15:docId w15:val="{E0196321-2B59-4D40-A7B0-C86363E02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0"/>
    </w:pPr>
  </w:style>
  <w:style w:type="paragraph" w:styleId="Title">
    <w:name w:val="Title"/>
    <w:basedOn w:val="Normal"/>
    <w:uiPriority w:val="1"/>
    <w:qFormat/>
    <w:pPr>
      <w:spacing w:before="52"/>
      <w:ind w:left="4065" w:right="3201" w:hanging="884"/>
      <w:jc w:val="both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Niomi Clyde Roberts</cp:lastModifiedBy>
  <cp:revision>2</cp:revision>
  <dcterms:created xsi:type="dcterms:W3CDTF">2023-02-18T16:27:00Z</dcterms:created>
  <dcterms:modified xsi:type="dcterms:W3CDTF">2023-02-18T16:27:00Z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2023-02-16T00:00:00Z</vt:filetime>
  </property>
</Properties>
</file>