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66E2D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color w:val="434343"/>
          <w:sz w:val="16"/>
          <w:szCs w:val="16"/>
        </w:rPr>
        <w:t>This is our world (two-part version)</w:t>
      </w:r>
    </w:p>
    <w:p w14:paraId="5EFD7A67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Refrain</w:t>
      </w:r>
      <w:r w:rsidRPr="00F6100F">
        <w:rPr>
          <w:rFonts w:ascii="Arial" w:hAnsi="Arial" w:cs="Arial"/>
          <w:b/>
          <w:bCs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(All) </w:t>
      </w:r>
      <w:r w:rsidRPr="00F6100F">
        <w:rPr>
          <w:rFonts w:ascii="Arial" w:hAnsi="Arial" w:cs="Arial"/>
          <w:color w:val="434343"/>
          <w:sz w:val="16"/>
          <w:szCs w:val="16"/>
        </w:rPr>
        <w:br/>
        <w:t>This is our world, we are the children,</w:t>
      </w:r>
      <w:r w:rsidRPr="00F6100F">
        <w:rPr>
          <w:rFonts w:ascii="Arial" w:hAnsi="Arial" w:cs="Arial"/>
          <w:color w:val="434343"/>
          <w:sz w:val="16"/>
          <w:szCs w:val="16"/>
        </w:rPr>
        <w:br/>
        <w:t>We hold the future of this planet in our hands.</w:t>
      </w:r>
      <w:r w:rsidRPr="00F6100F">
        <w:rPr>
          <w:rFonts w:ascii="Arial" w:hAnsi="Arial" w:cs="Arial"/>
          <w:color w:val="434343"/>
          <w:sz w:val="16"/>
          <w:szCs w:val="16"/>
        </w:rPr>
        <w:br/>
        <w:t>So we must learn to respect each other,</w:t>
      </w:r>
      <w:r w:rsidRPr="00F6100F">
        <w:rPr>
          <w:rFonts w:ascii="Arial" w:hAnsi="Arial" w:cs="Arial"/>
          <w:color w:val="434343"/>
          <w:sz w:val="16"/>
          <w:szCs w:val="16"/>
        </w:rPr>
        <w:br/>
        <w:t>And spread the word ‘til every person understands.</w:t>
      </w:r>
    </w:p>
    <w:p w14:paraId="3D4DBB40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Song 1 (sung plus refrain</w:t>
      </w:r>
      <w:r w:rsidRPr="00F6100F">
        <w:rPr>
          <w:rFonts w:ascii="Arial" w:hAnsi="Arial" w:cs="Arial"/>
          <w:i/>
          <w:iCs/>
          <w:color w:val="434343"/>
          <w:sz w:val="16"/>
          <w:szCs w:val="16"/>
        </w:rPr>
        <w:t>)</w:t>
      </w:r>
      <w:r w:rsidRPr="00F6100F">
        <w:rPr>
          <w:rFonts w:ascii="Arial" w:hAnsi="Arial" w:cs="Arial"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rich or poor? You still feel pain.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boy or girl? You still feel joy.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black or white? You still need love.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young or old? You still want peace.</w:t>
      </w:r>
    </w:p>
    <w:p w14:paraId="6A156D6D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Song 2 (sung plus refrain)</w:t>
      </w:r>
      <w:r w:rsidRPr="00F6100F">
        <w:rPr>
          <w:rFonts w:ascii="Arial" w:hAnsi="Arial" w:cs="Arial"/>
          <w:color w:val="434343"/>
          <w:sz w:val="16"/>
          <w:szCs w:val="16"/>
        </w:rPr>
        <w:br/>
        <w:t>People like you, people like me</w:t>
      </w:r>
      <w:r w:rsidRPr="00F6100F">
        <w:rPr>
          <w:rFonts w:ascii="Arial" w:hAnsi="Arial" w:cs="Arial"/>
          <w:color w:val="434343"/>
          <w:sz w:val="16"/>
          <w:szCs w:val="16"/>
        </w:rPr>
        <w:br/>
        <w:t>Can make a difference individually.</w:t>
      </w:r>
      <w:r w:rsidRPr="00F6100F">
        <w:rPr>
          <w:rFonts w:ascii="Arial" w:hAnsi="Arial" w:cs="Arial"/>
          <w:color w:val="434343"/>
          <w:sz w:val="16"/>
          <w:szCs w:val="16"/>
        </w:rPr>
        <w:br/>
        <w:t>But working together, we’re even better,</w:t>
      </w:r>
      <w:r w:rsidRPr="00F6100F">
        <w:rPr>
          <w:rFonts w:ascii="Arial" w:hAnsi="Arial" w:cs="Arial"/>
          <w:color w:val="434343"/>
          <w:sz w:val="16"/>
          <w:szCs w:val="16"/>
        </w:rPr>
        <w:br/>
        <w:t>If we constantly strive for harmony.</w:t>
      </w:r>
    </w:p>
    <w:p w14:paraId="5313CD02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Song 3 (sung plus refrain)</w:t>
      </w:r>
      <w:r w:rsidRPr="00F6100F">
        <w:rPr>
          <w:rFonts w:ascii="Arial" w:hAnsi="Arial" w:cs="Arial"/>
          <w:b/>
          <w:bCs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color w:val="434343"/>
          <w:sz w:val="16"/>
          <w:szCs w:val="16"/>
        </w:rPr>
        <w:br/>
        <w:t>Let’s love, let’s live, </w:t>
      </w:r>
      <w:r w:rsidRPr="00F6100F">
        <w:rPr>
          <w:rFonts w:ascii="Arial" w:hAnsi="Arial" w:cs="Arial"/>
          <w:color w:val="434343"/>
          <w:sz w:val="16"/>
          <w:szCs w:val="16"/>
        </w:rPr>
        <w:br/>
        <w:t>Let’s sing, let’s give.</w:t>
      </w:r>
      <w:r w:rsidRPr="00F6100F">
        <w:rPr>
          <w:rFonts w:ascii="Arial" w:hAnsi="Arial" w:cs="Arial"/>
          <w:color w:val="434343"/>
          <w:sz w:val="16"/>
          <w:szCs w:val="16"/>
        </w:rPr>
        <w:br/>
        <w:t>Let’s celebrate our Earth,</w:t>
      </w:r>
      <w:r w:rsidRPr="00F6100F">
        <w:rPr>
          <w:rFonts w:ascii="Arial" w:hAnsi="Arial" w:cs="Arial"/>
          <w:color w:val="434343"/>
          <w:sz w:val="16"/>
          <w:szCs w:val="16"/>
        </w:rPr>
        <w:br/>
        <w:t>This is our time, this is our world.</w:t>
      </w:r>
    </w:p>
    <w:p w14:paraId="39AC9A79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Chorus</w:t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br/>
        <w:t>(All)</w:t>
      </w:r>
      <w:r w:rsidRPr="00F6100F">
        <w:rPr>
          <w:rFonts w:ascii="Arial" w:hAnsi="Arial" w:cs="Arial"/>
          <w:b/>
          <w:bCs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color w:val="434343"/>
          <w:sz w:val="16"/>
          <w:szCs w:val="16"/>
        </w:rPr>
        <w:t>And this is why we sing this song for you today</w:t>
      </w:r>
      <w:r w:rsidRPr="00F6100F">
        <w:rPr>
          <w:rFonts w:ascii="Arial" w:hAnsi="Arial" w:cs="Arial"/>
          <w:color w:val="434343"/>
          <w:sz w:val="16"/>
          <w:szCs w:val="16"/>
        </w:rPr>
        <w:br/>
        <w:t>Of unity and love.</w:t>
      </w:r>
      <w:r w:rsidRPr="00F6100F">
        <w:rPr>
          <w:rFonts w:ascii="Arial" w:hAnsi="Arial" w:cs="Arial"/>
          <w:color w:val="434343"/>
          <w:sz w:val="16"/>
          <w:szCs w:val="16"/>
        </w:rPr>
        <w:br/>
        <w:t>We want to tell you how and show you the way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1)</w:t>
      </w:r>
      <w:r w:rsidRPr="00F6100F">
        <w:rPr>
          <w:rFonts w:ascii="Arial" w:hAnsi="Arial" w:cs="Arial"/>
          <w:i/>
          <w:iCs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color w:val="434343"/>
          <w:sz w:val="16"/>
          <w:szCs w:val="16"/>
        </w:rPr>
        <w:t>To bring hope 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2)</w:t>
      </w:r>
      <w:r w:rsidRPr="00F6100F">
        <w:rPr>
          <w:rFonts w:ascii="Arial" w:hAnsi="Arial" w:cs="Arial"/>
          <w:color w:val="434343"/>
          <w:sz w:val="16"/>
          <w:szCs w:val="16"/>
        </w:rPr>
        <w:t> To bring joy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1)</w:t>
      </w:r>
      <w:r w:rsidRPr="00F6100F">
        <w:rPr>
          <w:rFonts w:ascii="Arial" w:hAnsi="Arial" w:cs="Arial"/>
          <w:color w:val="434343"/>
          <w:sz w:val="16"/>
          <w:szCs w:val="16"/>
        </w:rPr>
        <w:t> And to learn to live as one. 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2)</w:t>
      </w:r>
      <w:r w:rsidRPr="00F6100F">
        <w:rPr>
          <w:rFonts w:ascii="Arial" w:hAnsi="Arial" w:cs="Arial"/>
          <w:color w:val="434343"/>
          <w:sz w:val="16"/>
          <w:szCs w:val="16"/>
        </w:rPr>
        <w:t> To live as one.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(Song 3 sung plus refrain)</w:t>
      </w:r>
    </w:p>
    <w:p w14:paraId="2DAED825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(Chorus)</w:t>
      </w:r>
    </w:p>
    <w:p w14:paraId="27A6C228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Middle 8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(All)</w:t>
      </w:r>
      <w:r w:rsidRPr="00F6100F">
        <w:rPr>
          <w:rFonts w:ascii="Arial" w:hAnsi="Arial" w:cs="Arial"/>
          <w:color w:val="434343"/>
          <w:sz w:val="16"/>
          <w:szCs w:val="16"/>
        </w:rPr>
        <w:t xml:space="preserve"> If </w:t>
      </w:r>
      <w:proofErr w:type="spellStart"/>
      <w:r w:rsidRPr="00F6100F">
        <w:rPr>
          <w:rFonts w:ascii="Arial" w:hAnsi="Arial" w:cs="Arial"/>
          <w:color w:val="434343"/>
          <w:sz w:val="16"/>
          <w:szCs w:val="16"/>
        </w:rPr>
        <w:t>ev’ryone</w:t>
      </w:r>
      <w:proofErr w:type="spellEnd"/>
      <w:r w:rsidRPr="00F6100F">
        <w:rPr>
          <w:rFonts w:ascii="Arial" w:hAnsi="Arial" w:cs="Arial"/>
          <w:color w:val="434343"/>
          <w:sz w:val="16"/>
          <w:szCs w:val="16"/>
        </w:rPr>
        <w:t xml:space="preserve"> were the same, how boring it would be!</w:t>
      </w:r>
      <w:r w:rsidRPr="00F6100F">
        <w:rPr>
          <w:rFonts w:ascii="Arial" w:hAnsi="Arial" w:cs="Arial"/>
          <w:color w:val="434343"/>
          <w:sz w:val="16"/>
          <w:szCs w:val="16"/>
        </w:rPr>
        <w:br/>
        <w:t>I would look exactly like you and you would look like me.</w:t>
      </w:r>
      <w:r w:rsidRPr="00F6100F">
        <w:rPr>
          <w:rFonts w:ascii="Arial" w:hAnsi="Arial" w:cs="Arial"/>
          <w:color w:val="434343"/>
          <w:sz w:val="16"/>
          <w:szCs w:val="16"/>
        </w:rPr>
        <w:br/>
        <w:t>There’s only one way to live in peace and harmony: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1)</w:t>
      </w:r>
      <w:r w:rsidRPr="00F6100F">
        <w:rPr>
          <w:rFonts w:ascii="Arial" w:hAnsi="Arial" w:cs="Arial"/>
          <w:i/>
          <w:iCs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color w:val="434343"/>
          <w:sz w:val="16"/>
          <w:szCs w:val="16"/>
        </w:rPr>
        <w:t>That’s to love, 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2)</w:t>
      </w:r>
      <w:r w:rsidRPr="00F6100F">
        <w:rPr>
          <w:rFonts w:ascii="Arial" w:hAnsi="Arial" w:cs="Arial"/>
          <w:color w:val="434343"/>
          <w:sz w:val="16"/>
          <w:szCs w:val="16"/>
        </w:rPr>
        <w:t> And to share,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1)</w:t>
      </w:r>
      <w:r w:rsidRPr="00F6100F">
        <w:rPr>
          <w:rFonts w:ascii="Arial" w:hAnsi="Arial" w:cs="Arial"/>
          <w:color w:val="434343"/>
          <w:sz w:val="16"/>
          <w:szCs w:val="16"/>
        </w:rPr>
        <w:t> Celebrate variety.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(Part 2)</w:t>
      </w:r>
      <w:r w:rsidRPr="00F6100F">
        <w:rPr>
          <w:rFonts w:ascii="Arial" w:hAnsi="Arial" w:cs="Arial"/>
          <w:b/>
          <w:bCs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color w:val="434343"/>
          <w:sz w:val="16"/>
          <w:szCs w:val="16"/>
        </w:rPr>
        <w:t>(It’s the spice of life!)</w:t>
      </w:r>
    </w:p>
    <w:p w14:paraId="437353A5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Chorus (sung plus refrain)</w:t>
      </w:r>
      <w:r w:rsidRPr="00F6100F">
        <w:rPr>
          <w:rFonts w:ascii="Arial" w:hAnsi="Arial" w:cs="Arial"/>
          <w:color w:val="434343"/>
          <w:sz w:val="16"/>
          <w:szCs w:val="16"/>
        </w:rPr>
        <w:br/>
        <w:t>And this is why we sing this song,</w:t>
      </w:r>
      <w:r w:rsidRPr="00F6100F">
        <w:rPr>
          <w:rFonts w:ascii="Arial" w:hAnsi="Arial" w:cs="Arial"/>
          <w:color w:val="434343"/>
          <w:sz w:val="16"/>
          <w:szCs w:val="16"/>
        </w:rPr>
        <w:br/>
        <w:t>We sing our song of unity and love.</w:t>
      </w:r>
      <w:r w:rsidRPr="00F6100F">
        <w:rPr>
          <w:rFonts w:ascii="Arial" w:hAnsi="Arial" w:cs="Arial"/>
          <w:color w:val="434343"/>
          <w:sz w:val="16"/>
          <w:szCs w:val="16"/>
        </w:rPr>
        <w:br/>
        <w:t>We’re here to tell you, and show you the way,</w:t>
      </w:r>
      <w:r w:rsidRPr="00F6100F">
        <w:rPr>
          <w:rFonts w:ascii="Arial" w:hAnsi="Arial" w:cs="Arial"/>
          <w:color w:val="434343"/>
          <w:sz w:val="16"/>
          <w:szCs w:val="16"/>
        </w:rPr>
        <w:br/>
        <w:t>To bring hope, and to learn to live as one,</w:t>
      </w:r>
      <w:r w:rsidRPr="00F6100F">
        <w:rPr>
          <w:rFonts w:ascii="Arial" w:hAnsi="Arial" w:cs="Arial"/>
          <w:color w:val="434343"/>
          <w:sz w:val="16"/>
          <w:szCs w:val="16"/>
        </w:rPr>
        <w:br/>
      </w: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(All)</w:t>
      </w:r>
      <w:r w:rsidRPr="00F6100F">
        <w:rPr>
          <w:rFonts w:ascii="Arial" w:hAnsi="Arial" w:cs="Arial"/>
          <w:color w:val="434343"/>
          <w:sz w:val="16"/>
          <w:szCs w:val="16"/>
        </w:rPr>
        <w:t> As one.</w:t>
      </w:r>
    </w:p>
    <w:p w14:paraId="3A5CB5FC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Song 1 (sung plus refrain)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rich or poor? You still feel pain.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boy or girl? You still feel joy.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black or white? You still need love.</w:t>
      </w:r>
      <w:r w:rsidRPr="00F6100F">
        <w:rPr>
          <w:rFonts w:ascii="Arial" w:hAnsi="Arial" w:cs="Arial"/>
          <w:color w:val="434343"/>
          <w:sz w:val="16"/>
          <w:szCs w:val="16"/>
        </w:rPr>
        <w:br/>
        <w:t>Are you young or old? You still want peace.</w:t>
      </w:r>
    </w:p>
    <w:p w14:paraId="11BE649C" w14:textId="7777777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b/>
          <w:bCs/>
          <w:i/>
          <w:iCs/>
          <w:color w:val="434343"/>
          <w:sz w:val="16"/>
          <w:szCs w:val="16"/>
        </w:rPr>
        <w:t>(All)</w:t>
      </w:r>
      <w:r w:rsidRPr="00F6100F">
        <w:rPr>
          <w:rFonts w:ascii="Arial" w:hAnsi="Arial" w:cs="Arial"/>
          <w:b/>
          <w:bCs/>
          <w:color w:val="434343"/>
          <w:sz w:val="16"/>
          <w:szCs w:val="16"/>
        </w:rPr>
        <w:t> </w:t>
      </w:r>
      <w:r w:rsidRPr="00F6100F">
        <w:rPr>
          <w:rFonts w:ascii="Arial" w:hAnsi="Arial" w:cs="Arial"/>
          <w:color w:val="434343"/>
          <w:sz w:val="16"/>
          <w:szCs w:val="16"/>
        </w:rPr>
        <w:t>Now we have learned to respect each other</w:t>
      </w:r>
      <w:r w:rsidRPr="00F6100F">
        <w:rPr>
          <w:rFonts w:ascii="Arial" w:hAnsi="Arial" w:cs="Arial"/>
          <w:color w:val="434343"/>
          <w:sz w:val="16"/>
          <w:szCs w:val="16"/>
        </w:rPr>
        <w:br/>
        <w:t>This is our world;</w:t>
      </w:r>
      <w:r w:rsidRPr="00F6100F">
        <w:rPr>
          <w:rFonts w:ascii="Arial" w:hAnsi="Arial" w:cs="Arial"/>
          <w:color w:val="434343"/>
          <w:sz w:val="16"/>
          <w:szCs w:val="16"/>
        </w:rPr>
        <w:br/>
        <w:t>We hold its future in our,</w:t>
      </w:r>
      <w:r w:rsidRPr="00F6100F">
        <w:rPr>
          <w:rFonts w:ascii="Arial" w:hAnsi="Arial" w:cs="Arial"/>
          <w:color w:val="434343"/>
          <w:sz w:val="16"/>
          <w:szCs w:val="16"/>
        </w:rPr>
        <w:br/>
        <w:t>Our hands,</w:t>
      </w:r>
      <w:r w:rsidRPr="00F6100F">
        <w:rPr>
          <w:rFonts w:ascii="Arial" w:hAnsi="Arial" w:cs="Arial"/>
          <w:color w:val="434343"/>
          <w:sz w:val="16"/>
          <w:szCs w:val="16"/>
        </w:rPr>
        <w:br/>
        <w:t>In our hands.</w:t>
      </w:r>
    </w:p>
    <w:p w14:paraId="502662E7" w14:textId="57348337" w:rsidR="00702E7B" w:rsidRPr="00F6100F" w:rsidRDefault="00702E7B" w:rsidP="00702E7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16"/>
          <w:szCs w:val="16"/>
        </w:rPr>
      </w:pPr>
      <w:r w:rsidRPr="00F6100F">
        <w:rPr>
          <w:rFonts w:ascii="Arial" w:hAnsi="Arial" w:cs="Arial"/>
          <w:color w:val="434343"/>
          <w:sz w:val="16"/>
          <w:szCs w:val="16"/>
        </w:rPr>
        <w:br/>
      </w:r>
    </w:p>
    <w:p w14:paraId="5ECFAA31" w14:textId="77777777" w:rsidR="00ED4AC9" w:rsidRPr="00F6100F" w:rsidRDefault="00ED4AC9">
      <w:pPr>
        <w:rPr>
          <w:sz w:val="12"/>
          <w:szCs w:val="12"/>
        </w:rPr>
      </w:pPr>
    </w:p>
    <w:sectPr w:rsidR="00ED4AC9" w:rsidRPr="00F6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7B"/>
    <w:rsid w:val="004C2B68"/>
    <w:rsid w:val="004C4C99"/>
    <w:rsid w:val="00702E7B"/>
    <w:rsid w:val="00E87776"/>
    <w:rsid w:val="00ED4AC9"/>
    <w:rsid w:val="00F6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EAD58"/>
  <w15:chartTrackingRefBased/>
  <w15:docId w15:val="{0E8741B5-0BBB-468A-9453-9B68BC026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2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5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cp:lastPrinted>2025-01-27T09:53:00Z</cp:lastPrinted>
  <dcterms:created xsi:type="dcterms:W3CDTF">2025-01-20T16:11:00Z</dcterms:created>
  <dcterms:modified xsi:type="dcterms:W3CDTF">2025-01-27T11:29:00Z</dcterms:modified>
</cp:coreProperties>
</file>